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CE1320">
        <w:rPr>
          <w:b/>
          <w:bCs/>
          <w:color w:val="0000FF"/>
        </w:rPr>
        <w:t>июль</w:t>
      </w:r>
      <w:r w:rsidR="00075FAD" w:rsidRPr="00456B54">
        <w:rPr>
          <w:b/>
          <w:bCs/>
          <w:color w:val="0000FF"/>
        </w:rPr>
        <w:t xml:space="preserve"> </w:t>
      </w:r>
      <w:r w:rsidR="003F6371" w:rsidRPr="00456B54">
        <w:rPr>
          <w:b/>
          <w:bCs/>
          <w:color w:val="0000FF"/>
        </w:rPr>
        <w:t>201</w:t>
      </w:r>
      <w:r w:rsidR="005047DA" w:rsidRPr="00456B54">
        <w:rPr>
          <w:b/>
          <w:bCs/>
          <w:color w:val="0000FF"/>
        </w:rPr>
        <w:t>9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3B4D5A">
        <w:trPr>
          <w:trHeight w:val="972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C87A7D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C87A7D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1320" w:rsidRPr="0074266F" w:rsidTr="00075FAD">
        <w:trPr>
          <w:trHeight w:val="165"/>
        </w:trPr>
        <w:tc>
          <w:tcPr>
            <w:tcW w:w="542" w:type="dxa"/>
            <w:vMerge w:val="restart"/>
            <w:vAlign w:val="center"/>
          </w:tcPr>
          <w:p w:rsidR="00CE1320" w:rsidRPr="0074266F" w:rsidRDefault="00CE1320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CE1320" w:rsidRPr="0074266F" w:rsidRDefault="00CE1320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CE1320" w:rsidRPr="0074266F" w:rsidRDefault="00CE1320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CE1320" w:rsidRDefault="0056337A" w:rsidP="003B4D5A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CE1320" w:rsidRPr="0056337A">
                <w:rPr>
                  <w:rStyle w:val="a4"/>
                  <w:sz w:val="24"/>
                  <w:szCs w:val="24"/>
                  <w:lang w:eastAsia="en-US"/>
                </w:rPr>
                <w:t>Приказ № 192-Г</w:t>
              </w:r>
            </w:hyperlink>
          </w:p>
        </w:tc>
        <w:tc>
          <w:tcPr>
            <w:tcW w:w="2977" w:type="dxa"/>
            <w:vAlign w:val="center"/>
          </w:tcPr>
          <w:p w:rsidR="00CE1320" w:rsidRDefault="00CE1320" w:rsidP="003B4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02.07.2019</w:t>
            </w:r>
          </w:p>
        </w:tc>
      </w:tr>
      <w:tr w:rsidR="00CE1320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CE1320" w:rsidRPr="0074266F" w:rsidRDefault="00CE1320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E1320" w:rsidRPr="0074266F" w:rsidRDefault="00CE1320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CE1320" w:rsidRPr="0074266F" w:rsidRDefault="00CE1320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CE1320" w:rsidRDefault="0056337A" w:rsidP="003B4D5A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CE1320" w:rsidRPr="0056337A">
                <w:rPr>
                  <w:rStyle w:val="a4"/>
                  <w:sz w:val="24"/>
                  <w:szCs w:val="24"/>
                  <w:lang w:eastAsia="en-US"/>
                </w:rPr>
                <w:t>Приказ № 193-Г</w:t>
              </w:r>
            </w:hyperlink>
          </w:p>
        </w:tc>
        <w:tc>
          <w:tcPr>
            <w:tcW w:w="2977" w:type="dxa"/>
          </w:tcPr>
          <w:p w:rsidR="00CE1320" w:rsidRDefault="00CE1320" w:rsidP="003B4D5A">
            <w:pPr>
              <w:jc w:val="center"/>
            </w:pPr>
            <w:r w:rsidRPr="00AC1AA1">
              <w:rPr>
                <w:sz w:val="24"/>
                <w:szCs w:val="24"/>
                <w:lang w:eastAsia="en-US"/>
              </w:rPr>
              <w:t>02.07.2019</w:t>
            </w:r>
          </w:p>
        </w:tc>
      </w:tr>
      <w:tr w:rsidR="00CE1320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CE1320" w:rsidRPr="0074266F" w:rsidRDefault="00CE1320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E1320" w:rsidRPr="0074266F" w:rsidRDefault="00CE1320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CE1320" w:rsidRPr="0074266F" w:rsidRDefault="00CE1320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CE1320" w:rsidRDefault="0056337A" w:rsidP="003B4D5A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CE1320" w:rsidRPr="0056337A">
                <w:rPr>
                  <w:rStyle w:val="a4"/>
                  <w:sz w:val="24"/>
                  <w:szCs w:val="24"/>
                  <w:lang w:eastAsia="en-US"/>
                </w:rPr>
                <w:t>Приказ № 194-Г</w:t>
              </w:r>
            </w:hyperlink>
          </w:p>
        </w:tc>
        <w:tc>
          <w:tcPr>
            <w:tcW w:w="2977" w:type="dxa"/>
          </w:tcPr>
          <w:p w:rsidR="00CE1320" w:rsidRDefault="00CE1320" w:rsidP="003B4D5A">
            <w:pPr>
              <w:jc w:val="center"/>
            </w:pPr>
            <w:r w:rsidRPr="00AC1AA1">
              <w:rPr>
                <w:sz w:val="24"/>
                <w:szCs w:val="24"/>
                <w:lang w:eastAsia="en-US"/>
              </w:rPr>
              <w:t>02.07.2019</w:t>
            </w:r>
          </w:p>
        </w:tc>
      </w:tr>
      <w:tr w:rsidR="00CE1320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CE1320" w:rsidRPr="0074266F" w:rsidRDefault="00CE1320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E1320" w:rsidRPr="0074266F" w:rsidRDefault="00CE1320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CE1320" w:rsidRPr="0074266F" w:rsidRDefault="00CE1320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CE1320" w:rsidRDefault="0056337A" w:rsidP="003B4D5A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CE1320" w:rsidRPr="0056337A">
                <w:rPr>
                  <w:rStyle w:val="a4"/>
                  <w:sz w:val="24"/>
                  <w:szCs w:val="24"/>
                  <w:lang w:eastAsia="en-US"/>
                </w:rPr>
                <w:t>Приказ № 195-Г</w:t>
              </w:r>
            </w:hyperlink>
          </w:p>
        </w:tc>
        <w:tc>
          <w:tcPr>
            <w:tcW w:w="2977" w:type="dxa"/>
          </w:tcPr>
          <w:p w:rsidR="00CE1320" w:rsidRDefault="00CE1320" w:rsidP="003B4D5A">
            <w:pPr>
              <w:jc w:val="center"/>
            </w:pPr>
            <w:r w:rsidRPr="00AC1AA1">
              <w:rPr>
                <w:sz w:val="24"/>
                <w:szCs w:val="24"/>
                <w:lang w:eastAsia="en-US"/>
              </w:rPr>
              <w:t>02.07.2019</w:t>
            </w:r>
          </w:p>
        </w:tc>
      </w:tr>
      <w:tr w:rsidR="00CE1320" w:rsidRPr="0074266F" w:rsidTr="00F02655">
        <w:trPr>
          <w:trHeight w:val="162"/>
        </w:trPr>
        <w:tc>
          <w:tcPr>
            <w:tcW w:w="542" w:type="dxa"/>
            <w:vMerge/>
            <w:vAlign w:val="center"/>
          </w:tcPr>
          <w:p w:rsidR="00CE1320" w:rsidRPr="0074266F" w:rsidRDefault="00CE1320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E1320" w:rsidRPr="0074266F" w:rsidRDefault="00CE1320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CE1320" w:rsidRPr="0074266F" w:rsidRDefault="00CE1320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CE1320" w:rsidRDefault="0056337A" w:rsidP="003B4D5A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CE1320" w:rsidRPr="0056337A">
                <w:rPr>
                  <w:rStyle w:val="a4"/>
                  <w:sz w:val="24"/>
                  <w:szCs w:val="24"/>
                  <w:lang w:eastAsia="en-US"/>
                </w:rPr>
                <w:t>Приказ № 196-Г</w:t>
              </w:r>
            </w:hyperlink>
          </w:p>
        </w:tc>
        <w:tc>
          <w:tcPr>
            <w:tcW w:w="2977" w:type="dxa"/>
          </w:tcPr>
          <w:p w:rsidR="00CE1320" w:rsidRDefault="00CE1320" w:rsidP="003B4D5A">
            <w:pPr>
              <w:jc w:val="center"/>
            </w:pPr>
            <w:r w:rsidRPr="00AC1AA1">
              <w:rPr>
                <w:sz w:val="24"/>
                <w:szCs w:val="24"/>
                <w:lang w:eastAsia="en-US"/>
              </w:rPr>
              <w:t>02.07.2019</w:t>
            </w:r>
          </w:p>
        </w:tc>
      </w:tr>
      <w:tr w:rsidR="003B4D5A" w:rsidRPr="0074266F" w:rsidTr="003B4D5A">
        <w:trPr>
          <w:trHeight w:val="838"/>
        </w:trPr>
        <w:tc>
          <w:tcPr>
            <w:tcW w:w="542" w:type="dxa"/>
            <w:vAlign w:val="center"/>
          </w:tcPr>
          <w:p w:rsidR="003B4D5A" w:rsidRPr="0074266F" w:rsidRDefault="003B4D5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3B4D5A" w:rsidRPr="0074266F" w:rsidRDefault="003B4D5A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3B4D5A" w:rsidRPr="0074266F" w:rsidRDefault="003B4D5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Региональная энергетическая компания</w:t>
            </w:r>
          </w:p>
          <w:p w:rsidR="003B4D5A" w:rsidRPr="0074266F" w:rsidRDefault="003B4D5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3B4D5A" w:rsidRPr="003B4D5A" w:rsidRDefault="0056337A" w:rsidP="003B4D5A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3B4D5A" w:rsidRPr="0056337A">
                <w:rPr>
                  <w:rStyle w:val="a4"/>
                  <w:sz w:val="24"/>
                  <w:szCs w:val="24"/>
                  <w:lang w:eastAsia="en-US"/>
                </w:rPr>
                <w:t>Постановление № 187</w:t>
              </w:r>
            </w:hyperlink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3B4D5A" w:rsidRPr="003B4D5A" w:rsidRDefault="003B4D5A" w:rsidP="003B4D5A">
            <w:pPr>
              <w:jc w:val="center"/>
              <w:rPr>
                <w:sz w:val="24"/>
                <w:szCs w:val="24"/>
                <w:lang w:eastAsia="en-US"/>
              </w:rPr>
            </w:pPr>
            <w:r w:rsidRPr="003B4D5A">
              <w:rPr>
                <w:sz w:val="24"/>
                <w:szCs w:val="24"/>
                <w:lang w:eastAsia="en-US"/>
              </w:rPr>
              <w:t>11.07.2019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C87A7D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C87A7D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71668"/>
    <w:rsid w:val="00393420"/>
    <w:rsid w:val="003B4D5A"/>
    <w:rsid w:val="003B77AB"/>
    <w:rsid w:val="003F2968"/>
    <w:rsid w:val="003F6371"/>
    <w:rsid w:val="003F673D"/>
    <w:rsid w:val="00402C35"/>
    <w:rsid w:val="00456B54"/>
    <w:rsid w:val="0047433B"/>
    <w:rsid w:val="004C35F6"/>
    <w:rsid w:val="004C3990"/>
    <w:rsid w:val="00502C7D"/>
    <w:rsid w:val="005047DA"/>
    <w:rsid w:val="00504EB3"/>
    <w:rsid w:val="0056337A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87A7D"/>
    <w:rsid w:val="00C94440"/>
    <w:rsid w:val="00CC2FD0"/>
    <w:rsid w:val="00CE132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A63A8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jule/post195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jule/post194g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jule/post193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zpromgr.tomsk.ru/public/uploads/doc/2019/onp/jule/post192g.pdf" TargetMode="External"/><Relationship Id="rId10" Type="http://schemas.openxmlformats.org/officeDocument/2006/relationships/hyperlink" Target="http://gazpromgr.tomsk.ru/public/uploads/doc/2019/onp/jule/post18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9/onp/jule/post196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4</cp:revision>
  <cp:lastPrinted>2018-10-26T10:43:00Z</cp:lastPrinted>
  <dcterms:created xsi:type="dcterms:W3CDTF">2019-08-08T04:26:00Z</dcterms:created>
  <dcterms:modified xsi:type="dcterms:W3CDTF">2019-08-08T08:47:00Z</dcterms:modified>
</cp:coreProperties>
</file>